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Instructor and course information"/>
      </w:tblPr>
      <w:tblGrid>
        <w:gridCol w:w="5396"/>
        <w:gridCol w:w="5394"/>
      </w:tblGrid>
      <w:tr w:rsidR="005523E5" w:rsidRPr="00B9029E" w14:paraId="37F1FC27" w14:textId="77777777" w:rsidTr="00F03A49">
        <w:trPr>
          <w:tblHeader/>
        </w:trPr>
        <w:tc>
          <w:tcPr>
            <w:tcW w:w="5396" w:type="dxa"/>
          </w:tcPr>
          <w:p w14:paraId="33D09D45" w14:textId="62362DEB" w:rsidR="005523E5" w:rsidRPr="00B9029E" w:rsidRDefault="00E569B0" w:rsidP="00F03A49">
            <w:pPr>
              <w:rPr>
                <w:b/>
              </w:rPr>
            </w:pPr>
            <w:r>
              <w:t>Teacher</w:t>
            </w:r>
            <w:r w:rsidR="005523E5" w:rsidRPr="00B9029E">
              <w:t xml:space="preserve">: </w:t>
            </w:r>
            <w:r w:rsidR="0066426A">
              <w:t>Ms. Bonita McMillian</w:t>
            </w:r>
          </w:p>
        </w:tc>
        <w:tc>
          <w:tcPr>
            <w:tcW w:w="5394" w:type="dxa"/>
          </w:tcPr>
          <w:p w14:paraId="652E2FF0" w14:textId="1ABB0B7A" w:rsidR="005523E5" w:rsidRPr="0066426A" w:rsidRDefault="00E569B0" w:rsidP="00F03A49">
            <w:pPr>
              <w:rPr>
                <w:bCs/>
              </w:rPr>
            </w:pPr>
            <w:r>
              <w:rPr>
                <w:bCs/>
              </w:rPr>
              <w:t>Class</w:t>
            </w:r>
            <w:r w:rsidR="005523E5" w:rsidRPr="0066426A">
              <w:rPr>
                <w:bCs/>
              </w:rPr>
              <w:t>: (</w:t>
            </w:r>
            <w:r>
              <w:rPr>
                <w:bCs/>
              </w:rPr>
              <w:t>C106</w:t>
            </w:r>
            <w:r w:rsidR="005523E5" w:rsidRPr="0066426A">
              <w:rPr>
                <w:bCs/>
              </w:rPr>
              <w:t>)</w:t>
            </w:r>
          </w:p>
        </w:tc>
      </w:tr>
      <w:tr w:rsidR="005523E5" w:rsidRPr="00B9029E" w14:paraId="53CE0907" w14:textId="77777777" w:rsidTr="00F03A49">
        <w:tc>
          <w:tcPr>
            <w:tcW w:w="5396" w:type="dxa"/>
          </w:tcPr>
          <w:p w14:paraId="59634892" w14:textId="17237ADD" w:rsidR="005523E5" w:rsidRPr="00B9029E" w:rsidRDefault="005523E5" w:rsidP="00F03A49">
            <w:r w:rsidRPr="009D1985">
              <w:rPr>
                <w:b/>
              </w:rPr>
              <w:t>Phone</w:t>
            </w:r>
            <w:r w:rsidRPr="0066426A">
              <w:t xml:space="preserve">: </w:t>
            </w:r>
            <w:r w:rsidR="0066426A" w:rsidRPr="0066426A">
              <w:rPr>
                <w:rFonts w:cs="Calibri"/>
              </w:rPr>
              <w:t>(281) 329-2407</w:t>
            </w:r>
          </w:p>
        </w:tc>
        <w:tc>
          <w:tcPr>
            <w:tcW w:w="5394" w:type="dxa"/>
          </w:tcPr>
          <w:p w14:paraId="50E3F22A" w14:textId="125E9CE1" w:rsidR="00E569B0" w:rsidRPr="00E569B0" w:rsidRDefault="005523E5" w:rsidP="00F03A49">
            <w:pPr>
              <w:rPr>
                <w:rFonts w:cs="Calibri"/>
              </w:rPr>
            </w:pPr>
            <w:r w:rsidRPr="0066426A">
              <w:rPr>
                <w:bCs/>
              </w:rPr>
              <w:t>Email: (</w:t>
            </w:r>
            <w:r w:rsidR="005D753D" w:rsidRPr="00CD0B16">
              <w:rPr>
                <w:rFonts w:cs="Calibri"/>
              </w:rPr>
              <w:t>Bonita.Mcmillian@fortbendisd.gov</w:t>
            </w:r>
            <w:r w:rsidR="005D753D">
              <w:rPr>
                <w:rFonts w:cs="Calibri"/>
              </w:rPr>
              <w:t>)</w:t>
            </w:r>
          </w:p>
        </w:tc>
      </w:tr>
      <w:tr w:rsidR="005523E5" w:rsidRPr="00B9029E" w14:paraId="0774AEAB" w14:textId="77777777" w:rsidTr="00F03A49">
        <w:tc>
          <w:tcPr>
            <w:tcW w:w="5396" w:type="dxa"/>
          </w:tcPr>
          <w:p w14:paraId="223D2E3B" w14:textId="4AE769EE" w:rsidR="005523E5" w:rsidRPr="00B9029E" w:rsidRDefault="005523E5" w:rsidP="00F03A49">
            <w:r w:rsidRPr="009D1985">
              <w:rPr>
                <w:b/>
              </w:rPr>
              <w:t>Office Hours</w:t>
            </w:r>
            <w:r w:rsidRPr="00B9029E">
              <w:t>:</w:t>
            </w:r>
            <w:r>
              <w:t xml:space="preserve"> (</w:t>
            </w:r>
            <w:r w:rsidR="005D753D">
              <w:t>Monday, Tuesday 3:00 to 4:00pm</w:t>
            </w:r>
            <w:r>
              <w:t>)</w:t>
            </w:r>
          </w:p>
        </w:tc>
        <w:tc>
          <w:tcPr>
            <w:tcW w:w="5394" w:type="dxa"/>
          </w:tcPr>
          <w:p w14:paraId="20235B5C" w14:textId="7AEF4AAE" w:rsidR="005523E5" w:rsidRPr="0066426A" w:rsidRDefault="005523E5" w:rsidP="00F03A49">
            <w:pPr>
              <w:rPr>
                <w:bCs/>
              </w:rPr>
            </w:pPr>
          </w:p>
        </w:tc>
      </w:tr>
      <w:tr w:rsidR="005523E5" w:rsidRPr="00B9029E" w14:paraId="19A3052E" w14:textId="77777777" w:rsidTr="00F03A49">
        <w:tc>
          <w:tcPr>
            <w:tcW w:w="5396" w:type="dxa"/>
          </w:tcPr>
          <w:p w14:paraId="225D8C39" w14:textId="64B7A172" w:rsidR="005523E5" w:rsidRPr="00B9029E" w:rsidRDefault="005523E5" w:rsidP="00F03A49">
            <w:r w:rsidRPr="009D1985">
              <w:rPr>
                <w:b/>
              </w:rPr>
              <w:t>Course</w:t>
            </w:r>
            <w:r w:rsidRPr="00B9029E">
              <w:t>:</w:t>
            </w:r>
            <w:r w:rsidR="00E569B0">
              <w:t xml:space="preserve"> 1.0</w:t>
            </w:r>
          </w:p>
        </w:tc>
        <w:tc>
          <w:tcPr>
            <w:tcW w:w="5394" w:type="dxa"/>
          </w:tcPr>
          <w:p w14:paraId="79D91FB9" w14:textId="42C0CD38" w:rsidR="005523E5" w:rsidRPr="0066426A" w:rsidRDefault="005523E5" w:rsidP="00F03A49">
            <w:pPr>
              <w:rPr>
                <w:bCs/>
              </w:rPr>
            </w:pPr>
          </w:p>
        </w:tc>
      </w:tr>
      <w:tr w:rsidR="005523E5" w:rsidRPr="00B9029E" w14:paraId="23F9D960" w14:textId="77777777" w:rsidTr="00F03A49">
        <w:tc>
          <w:tcPr>
            <w:tcW w:w="5396" w:type="dxa"/>
          </w:tcPr>
          <w:p w14:paraId="25F46B3C" w14:textId="4F96FE90" w:rsidR="005523E5" w:rsidRDefault="005523E5" w:rsidP="00F03A49">
            <w:r>
              <w:rPr>
                <w:b/>
              </w:rPr>
              <w:t>Class Days</w:t>
            </w:r>
            <w:r w:rsidR="00E356BE">
              <w:rPr>
                <w:b/>
              </w:rPr>
              <w:t>:</w:t>
            </w:r>
            <w:r>
              <w:t xml:space="preserve"> (</w:t>
            </w:r>
            <w:r w:rsidR="004C2EA5" w:rsidRPr="00E7296A">
              <w:t>1st, 5th, 6th</w:t>
            </w:r>
            <w:r>
              <w:t>)</w:t>
            </w:r>
          </w:p>
          <w:p w14:paraId="35F25EC4" w14:textId="77777777" w:rsidR="00E569B0" w:rsidRDefault="00E569B0" w:rsidP="00F03A49">
            <w:r w:rsidRPr="00E569B0">
              <w:rPr>
                <w:b/>
                <w:bCs/>
              </w:rPr>
              <w:t>Conference Period:</w:t>
            </w:r>
            <w:r>
              <w:t xml:space="preserve"> (8</w:t>
            </w:r>
            <w:r w:rsidRPr="00E569B0">
              <w:rPr>
                <w:vertAlign w:val="superscript"/>
              </w:rPr>
              <w:t>th</w:t>
            </w:r>
            <w:r>
              <w:t>)</w:t>
            </w:r>
          </w:p>
          <w:p w14:paraId="1E0A6AB0" w14:textId="3811BD7E" w:rsidR="00D04D9D" w:rsidRPr="00B9029E" w:rsidRDefault="00D04D9D" w:rsidP="00F03A49"/>
        </w:tc>
        <w:tc>
          <w:tcPr>
            <w:tcW w:w="5394" w:type="dxa"/>
          </w:tcPr>
          <w:p w14:paraId="5463BE37" w14:textId="505ED8E9" w:rsidR="005523E5" w:rsidRDefault="005523E5" w:rsidP="00F03A49">
            <w:pPr>
              <w:rPr>
                <w:bCs/>
              </w:rPr>
            </w:pPr>
          </w:p>
          <w:p w14:paraId="10ABA587" w14:textId="73773C27" w:rsidR="003015EE" w:rsidRPr="0066426A" w:rsidRDefault="003015EE" w:rsidP="00F03A49">
            <w:pPr>
              <w:rPr>
                <w:bCs/>
              </w:rPr>
            </w:pPr>
          </w:p>
        </w:tc>
      </w:tr>
    </w:tbl>
    <w:p w14:paraId="4F3C65FE" w14:textId="100BAFFC" w:rsidR="003015EE" w:rsidRDefault="003015EE" w:rsidP="00426434">
      <w:pPr>
        <w:pStyle w:val="Heading2"/>
      </w:pPr>
      <w:r>
        <w:t>*</w:t>
      </w:r>
      <w:r w:rsidR="00D4526E" w:rsidRPr="00426434">
        <w:rPr>
          <w:u w:val="single"/>
        </w:rPr>
        <w:t>Principles of Business</w:t>
      </w:r>
      <w:r w:rsidR="008E4FF7" w:rsidRPr="00426434">
        <w:rPr>
          <w:u w:val="single"/>
        </w:rPr>
        <w:t xml:space="preserve"> Marketing and Finance</w:t>
      </w:r>
      <w:r>
        <w:t>*</w:t>
      </w:r>
    </w:p>
    <w:p w14:paraId="64D89981" w14:textId="77777777" w:rsidR="003015EE" w:rsidRPr="003015EE" w:rsidRDefault="003015EE" w:rsidP="003015EE"/>
    <w:p w14:paraId="14AA5BD7" w14:textId="77777777" w:rsidR="003015EE" w:rsidRPr="00CD0B16" w:rsidRDefault="003015EE" w:rsidP="003015EE">
      <w:pPr>
        <w:rPr>
          <w:rFonts w:cs="Calibri"/>
          <w:b/>
          <w:bCs/>
        </w:rPr>
      </w:pPr>
      <w:r w:rsidRPr="00CD0B16">
        <w:rPr>
          <w:rFonts w:cs="Calibri"/>
          <w:b/>
          <w:bCs/>
        </w:rPr>
        <w:t>Course Description</w:t>
      </w:r>
    </w:p>
    <w:p w14:paraId="6FDC9DEB" w14:textId="77777777" w:rsidR="00492D7A" w:rsidRDefault="00492D7A" w:rsidP="00492D7A">
      <w:r w:rsidRPr="00E7296A">
        <w:t>In this course, students gain foundational knowledge in business, marketing, and finance. Key concepts include economic systems, private enterprise, global markets, advertising, pricing, sales, and personal financial management. Real-world applications and simulations will enhance academic and career skills.</w:t>
      </w:r>
    </w:p>
    <w:p w14:paraId="27C74D56" w14:textId="77777777" w:rsidR="00DB0F14" w:rsidRDefault="00DB0F14" w:rsidP="00492D7A"/>
    <w:p w14:paraId="0A4CEC0D" w14:textId="6FAC6D7D" w:rsidR="00DB0F14" w:rsidRDefault="00DB0F14" w:rsidP="00DB0F14">
      <w:pPr>
        <w:rPr>
          <w:b/>
          <w:bCs/>
        </w:rPr>
      </w:pPr>
      <w:r w:rsidRPr="00E7296A">
        <w:rPr>
          <w:b/>
          <w:bCs/>
        </w:rPr>
        <w:t>Topics</w:t>
      </w:r>
      <w:r>
        <w:rPr>
          <w:b/>
          <w:bCs/>
        </w:rPr>
        <w:t xml:space="preserve"> t</w:t>
      </w:r>
      <w:r w:rsidR="00406A15">
        <w:rPr>
          <w:b/>
          <w:bCs/>
        </w:rPr>
        <w:t>o</w:t>
      </w:r>
      <w:r w:rsidRPr="00E7296A">
        <w:rPr>
          <w:b/>
          <w:bCs/>
        </w:rPr>
        <w:t xml:space="preserve"> Explore:</w:t>
      </w:r>
    </w:p>
    <w:p w14:paraId="2A0C3031" w14:textId="77777777" w:rsidR="00DB0F14" w:rsidRPr="00E7296A" w:rsidRDefault="00DB0F14" w:rsidP="00DB0F14"/>
    <w:p w14:paraId="1248B4CE" w14:textId="0386088F" w:rsidR="00DB0F14" w:rsidRPr="00E7296A" w:rsidRDefault="00DB0F14" w:rsidP="00492D7A">
      <w:pPr>
        <w:widowControl/>
        <w:numPr>
          <w:ilvl w:val="0"/>
          <w:numId w:val="16"/>
        </w:numPr>
        <w:autoSpaceDE/>
        <w:autoSpaceDN/>
        <w:adjustRightInd/>
        <w:spacing w:after="160" w:line="278" w:lineRule="auto"/>
      </w:pPr>
      <w:r w:rsidRPr="00E7296A">
        <w:t>Global trade and economics</w:t>
      </w:r>
      <w:r w:rsidR="00406A15">
        <w:t xml:space="preserve">, </w:t>
      </w:r>
      <w:r w:rsidRPr="00E7296A">
        <w:t>Leadership and entrepreneurship</w:t>
      </w:r>
      <w:r w:rsidR="00406A15">
        <w:t xml:space="preserve">, </w:t>
      </w:r>
      <w:r w:rsidRPr="00E7296A">
        <w:t>Banking and personal finance</w:t>
      </w:r>
      <w:r w:rsidR="00D04D9D">
        <w:t xml:space="preserve">, </w:t>
      </w:r>
      <w:r w:rsidRPr="00E7296A">
        <w:t>Budgeting and investing</w:t>
      </w:r>
      <w:r w:rsidR="00D04D9D">
        <w:t xml:space="preserve">, </w:t>
      </w:r>
      <w:r w:rsidRPr="00E7296A">
        <w:t>Career exploration and preparation</w:t>
      </w:r>
    </w:p>
    <w:p w14:paraId="6F842C39" w14:textId="77777777" w:rsidR="004711F9" w:rsidRPr="00CD0B16" w:rsidRDefault="004711F9" w:rsidP="003015EE">
      <w:pPr>
        <w:rPr>
          <w:rFonts w:cs="Calibri"/>
        </w:rPr>
      </w:pPr>
    </w:p>
    <w:p w14:paraId="0C045840" w14:textId="77777777" w:rsidR="003015EE" w:rsidRDefault="003015EE" w:rsidP="003015EE">
      <w:pPr>
        <w:rPr>
          <w:rFonts w:cs="Calibri"/>
        </w:rPr>
      </w:pPr>
      <w:r w:rsidRPr="00CD0B16">
        <w:rPr>
          <w:rFonts w:cs="Calibri"/>
        </w:rPr>
        <w:t>Students will develop:</w:t>
      </w:r>
    </w:p>
    <w:p w14:paraId="19BC01AC" w14:textId="77777777" w:rsidR="004711F9" w:rsidRPr="00CD0B16" w:rsidRDefault="004711F9" w:rsidP="003015EE">
      <w:pPr>
        <w:rPr>
          <w:rFonts w:cs="Calibri"/>
        </w:rPr>
      </w:pPr>
    </w:p>
    <w:p w14:paraId="58A926AD" w14:textId="77777777" w:rsidR="009B68FD" w:rsidRPr="00E7296A" w:rsidRDefault="009B68FD" w:rsidP="005D18EC">
      <w:pPr>
        <w:widowControl/>
        <w:numPr>
          <w:ilvl w:val="0"/>
          <w:numId w:val="15"/>
        </w:numPr>
        <w:autoSpaceDE/>
        <w:autoSpaceDN/>
        <w:adjustRightInd/>
      </w:pPr>
      <w:r w:rsidRPr="00E7296A">
        <w:t>Understand how businesses meet consumer needs</w:t>
      </w:r>
    </w:p>
    <w:p w14:paraId="6C3DACD0" w14:textId="77777777" w:rsidR="009B68FD" w:rsidRPr="00E7296A" w:rsidRDefault="009B68FD" w:rsidP="005D18EC">
      <w:pPr>
        <w:widowControl/>
        <w:numPr>
          <w:ilvl w:val="0"/>
          <w:numId w:val="15"/>
        </w:numPr>
        <w:autoSpaceDE/>
        <w:autoSpaceDN/>
        <w:adjustRightInd/>
      </w:pPr>
      <w:r w:rsidRPr="00E7296A">
        <w:t>Analyze global and local economies</w:t>
      </w:r>
    </w:p>
    <w:p w14:paraId="151BA2F9" w14:textId="77777777" w:rsidR="009B68FD" w:rsidRPr="00E7296A" w:rsidRDefault="009B68FD" w:rsidP="005D18EC">
      <w:pPr>
        <w:widowControl/>
        <w:numPr>
          <w:ilvl w:val="0"/>
          <w:numId w:val="15"/>
        </w:numPr>
        <w:autoSpaceDE/>
        <w:autoSpaceDN/>
        <w:adjustRightInd/>
      </w:pPr>
      <w:r w:rsidRPr="00E7296A">
        <w:t>Explore entrepreneurship and business ownership</w:t>
      </w:r>
    </w:p>
    <w:p w14:paraId="6047E43A" w14:textId="77777777" w:rsidR="009B68FD" w:rsidRPr="00E7296A" w:rsidRDefault="009B68FD" w:rsidP="005D18EC">
      <w:pPr>
        <w:widowControl/>
        <w:numPr>
          <w:ilvl w:val="0"/>
          <w:numId w:val="15"/>
        </w:numPr>
        <w:autoSpaceDE/>
        <w:autoSpaceDN/>
        <w:adjustRightInd/>
      </w:pPr>
      <w:r w:rsidRPr="00E7296A">
        <w:t>Develop budgeting and personal finance skills</w:t>
      </w:r>
    </w:p>
    <w:p w14:paraId="0EBEB649" w14:textId="77777777" w:rsidR="005D18EC" w:rsidRDefault="009B68FD" w:rsidP="005D18EC">
      <w:pPr>
        <w:widowControl/>
        <w:numPr>
          <w:ilvl w:val="0"/>
          <w:numId w:val="15"/>
        </w:numPr>
        <w:autoSpaceDE/>
        <w:autoSpaceDN/>
        <w:adjustRightInd/>
      </w:pPr>
      <w:r w:rsidRPr="00E7296A">
        <w:t>Apply marketing principles to real-world scenarios</w:t>
      </w:r>
    </w:p>
    <w:p w14:paraId="592BEE95" w14:textId="01FCD3E7" w:rsidR="003015EE" w:rsidRPr="005D18EC" w:rsidRDefault="009B68FD" w:rsidP="005D18EC">
      <w:pPr>
        <w:widowControl/>
        <w:numPr>
          <w:ilvl w:val="0"/>
          <w:numId w:val="15"/>
        </w:numPr>
        <w:autoSpaceDE/>
        <w:autoSpaceDN/>
        <w:adjustRightInd/>
      </w:pPr>
      <w:r w:rsidRPr="00E7296A">
        <w:t>Strengthen career readiness through resumes, interviews, and simulations</w:t>
      </w:r>
      <w:r w:rsidR="00812F5B" w:rsidRPr="00CD0B16">
        <w:rPr>
          <w:rFonts w:cs="Calibri"/>
        </w:rPr>
        <w:pict w14:anchorId="276FD88B">
          <v:rect id="_x0000_i1048" style="width:498.95pt;height:.05pt" o:hrpct="990" o:hralign="center" o:hrstd="t" o:hr="t" fillcolor="#a0a0a0" stroked="f"/>
        </w:pict>
      </w:r>
    </w:p>
    <w:p w14:paraId="72ADA4F6" w14:textId="77777777" w:rsidR="00812F5B" w:rsidRDefault="00812F5B" w:rsidP="00812F5B">
      <w:pPr>
        <w:rPr>
          <w:b/>
          <w:bCs/>
        </w:rPr>
      </w:pPr>
    </w:p>
    <w:p w14:paraId="4CF67387" w14:textId="36B5ACA9" w:rsidR="00812F5B" w:rsidRDefault="00812F5B" w:rsidP="00812F5B">
      <w:pPr>
        <w:rPr>
          <w:b/>
          <w:bCs/>
        </w:rPr>
      </w:pPr>
      <w:r w:rsidRPr="00E7296A">
        <w:rPr>
          <w:b/>
          <w:bCs/>
        </w:rPr>
        <w:t>Course Materials &amp; Resources</w:t>
      </w:r>
    </w:p>
    <w:p w14:paraId="3BA7FD85" w14:textId="77777777" w:rsidR="00812F5B" w:rsidRPr="00E7296A" w:rsidRDefault="00812F5B" w:rsidP="00812F5B">
      <w:pPr>
        <w:rPr>
          <w:b/>
          <w:bCs/>
        </w:rPr>
      </w:pPr>
    </w:p>
    <w:p w14:paraId="25BAD43E" w14:textId="77777777" w:rsidR="00812F5B" w:rsidRPr="00E7296A" w:rsidRDefault="00812F5B" w:rsidP="00812F5B">
      <w:pPr>
        <w:widowControl/>
        <w:numPr>
          <w:ilvl w:val="0"/>
          <w:numId w:val="17"/>
        </w:numPr>
        <w:autoSpaceDE/>
        <w:autoSpaceDN/>
        <w:adjustRightInd/>
      </w:pPr>
      <w:r w:rsidRPr="00E7296A">
        <w:rPr>
          <w:b/>
          <w:bCs/>
        </w:rPr>
        <w:t>Cengage</w:t>
      </w:r>
      <w:r w:rsidRPr="00E7296A">
        <w:t xml:space="preserve"> Online Textbook &amp; Activities</w:t>
      </w:r>
    </w:p>
    <w:p w14:paraId="0B6D0BF8" w14:textId="77777777" w:rsidR="00812F5B" w:rsidRPr="00E7296A" w:rsidRDefault="00812F5B" w:rsidP="00812F5B">
      <w:pPr>
        <w:widowControl/>
        <w:numPr>
          <w:ilvl w:val="0"/>
          <w:numId w:val="17"/>
        </w:numPr>
        <w:autoSpaceDE/>
        <w:autoSpaceDN/>
        <w:adjustRightInd/>
      </w:pPr>
      <w:r w:rsidRPr="00E7296A">
        <w:rPr>
          <w:b/>
          <w:bCs/>
        </w:rPr>
        <w:t>ICEV</w:t>
      </w:r>
      <w:r w:rsidRPr="00E7296A">
        <w:t xml:space="preserve"> Digital Assignments</w:t>
      </w:r>
    </w:p>
    <w:p w14:paraId="7170DA78" w14:textId="77777777" w:rsidR="00812F5B" w:rsidRPr="00E7296A" w:rsidRDefault="00812F5B" w:rsidP="00812F5B">
      <w:pPr>
        <w:widowControl/>
        <w:numPr>
          <w:ilvl w:val="0"/>
          <w:numId w:val="17"/>
        </w:numPr>
        <w:autoSpaceDE/>
        <w:autoSpaceDN/>
        <w:adjustRightInd/>
      </w:pPr>
      <w:r w:rsidRPr="00E7296A">
        <w:rPr>
          <w:b/>
          <w:bCs/>
        </w:rPr>
        <w:t>GCFLearnFree.org</w:t>
      </w:r>
      <w:r w:rsidRPr="00E7296A">
        <w:t xml:space="preserve"> (Supplemental Tutorials)</w:t>
      </w:r>
    </w:p>
    <w:p w14:paraId="117A2256" w14:textId="77777777" w:rsidR="00812F5B" w:rsidRPr="00E7296A" w:rsidRDefault="00812F5B" w:rsidP="00812F5B">
      <w:pPr>
        <w:widowControl/>
        <w:numPr>
          <w:ilvl w:val="0"/>
          <w:numId w:val="17"/>
        </w:numPr>
        <w:autoSpaceDE/>
        <w:autoSpaceDN/>
        <w:adjustRightInd/>
      </w:pPr>
      <w:r w:rsidRPr="00E7296A">
        <w:rPr>
          <w:b/>
          <w:bCs/>
        </w:rPr>
        <w:t>GMetrix</w:t>
      </w:r>
      <w:r w:rsidRPr="00E7296A">
        <w:t xml:space="preserve"> Certification Practice Tools</w:t>
      </w:r>
    </w:p>
    <w:p w14:paraId="1583F0B9" w14:textId="77777777" w:rsidR="00812F5B" w:rsidRPr="00E7296A" w:rsidRDefault="00812F5B" w:rsidP="00812F5B">
      <w:pPr>
        <w:widowControl/>
        <w:numPr>
          <w:ilvl w:val="0"/>
          <w:numId w:val="17"/>
        </w:numPr>
        <w:autoSpaceDE/>
        <w:autoSpaceDN/>
        <w:adjustRightInd/>
      </w:pPr>
      <w:r w:rsidRPr="00E7296A">
        <w:rPr>
          <w:b/>
          <w:bCs/>
        </w:rPr>
        <w:t>Schoology</w:t>
      </w:r>
      <w:r w:rsidRPr="00E7296A">
        <w:t xml:space="preserve"> – for assignments, communication, and class updates</w:t>
      </w:r>
    </w:p>
    <w:p w14:paraId="01B69485" w14:textId="77777777" w:rsidR="00812F5B" w:rsidRPr="00E7296A" w:rsidRDefault="00812F5B" w:rsidP="00812F5B">
      <w:r w:rsidRPr="00E7296A">
        <w:pict w14:anchorId="05E8A387">
          <v:rect id="_x0000_i1061" style="width:0;height:1.5pt" o:hralign="center" o:hrstd="t" o:hr="t" fillcolor="#a0a0a0" stroked="f"/>
        </w:pict>
      </w:r>
    </w:p>
    <w:p w14:paraId="69655ABD" w14:textId="77777777" w:rsidR="00812F5B" w:rsidRDefault="00812F5B" w:rsidP="00812F5B">
      <w:pPr>
        <w:rPr>
          <w:b/>
          <w:bCs/>
        </w:rPr>
      </w:pPr>
    </w:p>
    <w:p w14:paraId="541D9292" w14:textId="77777777" w:rsidR="00812F5B" w:rsidRDefault="00812F5B" w:rsidP="00812F5B">
      <w:pPr>
        <w:rPr>
          <w:b/>
          <w:bCs/>
        </w:rPr>
      </w:pPr>
    </w:p>
    <w:p w14:paraId="6D2774DF" w14:textId="77777777" w:rsidR="00812F5B" w:rsidRDefault="00812F5B" w:rsidP="00812F5B">
      <w:pPr>
        <w:rPr>
          <w:b/>
          <w:bCs/>
        </w:rPr>
      </w:pPr>
    </w:p>
    <w:p w14:paraId="3EDC8974" w14:textId="77777777" w:rsidR="00812F5B" w:rsidRDefault="00812F5B" w:rsidP="00812F5B">
      <w:pPr>
        <w:rPr>
          <w:b/>
          <w:bCs/>
        </w:rPr>
      </w:pPr>
    </w:p>
    <w:p w14:paraId="53D51F05" w14:textId="77777777" w:rsidR="00812F5B" w:rsidRDefault="00812F5B" w:rsidP="00812F5B">
      <w:pPr>
        <w:rPr>
          <w:b/>
          <w:bCs/>
        </w:rPr>
      </w:pPr>
    </w:p>
    <w:p w14:paraId="41692F28" w14:textId="77777777" w:rsidR="00812F5B" w:rsidRDefault="00812F5B" w:rsidP="00812F5B">
      <w:pPr>
        <w:rPr>
          <w:b/>
          <w:bCs/>
        </w:rPr>
      </w:pPr>
    </w:p>
    <w:p w14:paraId="51EA8612" w14:textId="77777777" w:rsidR="00812F5B" w:rsidRDefault="00812F5B" w:rsidP="00812F5B">
      <w:pPr>
        <w:rPr>
          <w:b/>
          <w:bCs/>
        </w:rPr>
      </w:pPr>
    </w:p>
    <w:p w14:paraId="6C5436E0" w14:textId="77777777" w:rsidR="00812F5B" w:rsidRDefault="00812F5B" w:rsidP="00812F5B">
      <w:pPr>
        <w:rPr>
          <w:b/>
          <w:bCs/>
        </w:rPr>
      </w:pPr>
    </w:p>
    <w:p w14:paraId="546C6557" w14:textId="6655136F" w:rsidR="00812F5B" w:rsidRDefault="00812F5B" w:rsidP="00812F5B">
      <w:pPr>
        <w:rPr>
          <w:b/>
          <w:bCs/>
        </w:rPr>
      </w:pPr>
      <w:r>
        <w:rPr>
          <w:b/>
          <w:bCs/>
        </w:rPr>
        <w:lastRenderedPageBreak/>
        <w:t>*</w:t>
      </w:r>
      <w:r w:rsidRPr="00E7296A">
        <w:rPr>
          <w:b/>
          <w:bCs/>
        </w:rPr>
        <w:t>Grading Policy</w:t>
      </w:r>
      <w:r w:rsidR="00426434">
        <w:rPr>
          <w:b/>
          <w:bCs/>
        </w:rPr>
        <w:t>*</w:t>
      </w:r>
    </w:p>
    <w:p w14:paraId="14A5FBC5" w14:textId="77777777" w:rsidR="00812F5B" w:rsidRPr="00E7296A" w:rsidRDefault="00812F5B" w:rsidP="00812F5B">
      <w:pPr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  <w:gridCol w:w="865"/>
      </w:tblGrid>
      <w:tr w:rsidR="00812F5B" w:rsidRPr="00E7296A" w14:paraId="05CB67A6" w14:textId="77777777" w:rsidTr="005B44C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78AF32" w14:textId="77777777" w:rsidR="00812F5B" w:rsidRPr="00E7296A" w:rsidRDefault="00812F5B" w:rsidP="005B44C0">
            <w:pPr>
              <w:rPr>
                <w:b/>
                <w:bCs/>
              </w:rPr>
            </w:pPr>
            <w:r w:rsidRPr="00E7296A">
              <w:rPr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79E5F3EB" w14:textId="77777777" w:rsidR="00812F5B" w:rsidRPr="00E7296A" w:rsidRDefault="00812F5B" w:rsidP="005B44C0">
            <w:pPr>
              <w:rPr>
                <w:b/>
                <w:bCs/>
              </w:rPr>
            </w:pPr>
            <w:r w:rsidRPr="00E7296A">
              <w:rPr>
                <w:b/>
                <w:bCs/>
              </w:rPr>
              <w:t>Weight</w:t>
            </w:r>
          </w:p>
        </w:tc>
      </w:tr>
      <w:tr w:rsidR="00812F5B" w:rsidRPr="00E7296A" w14:paraId="22411851" w14:textId="77777777" w:rsidTr="005B44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406B9" w14:textId="77777777" w:rsidR="00812F5B" w:rsidRPr="00E7296A" w:rsidRDefault="00812F5B" w:rsidP="005B44C0">
            <w:r w:rsidRPr="00E7296A">
              <w:t>Major Grades (Projects, Tests)</w:t>
            </w:r>
          </w:p>
        </w:tc>
        <w:tc>
          <w:tcPr>
            <w:tcW w:w="0" w:type="auto"/>
            <w:vAlign w:val="center"/>
            <w:hideMark/>
          </w:tcPr>
          <w:p w14:paraId="1D92C29F" w14:textId="77777777" w:rsidR="00812F5B" w:rsidRPr="00E7296A" w:rsidRDefault="00812F5B" w:rsidP="005B44C0">
            <w:r w:rsidRPr="00E7296A">
              <w:t>60%</w:t>
            </w:r>
          </w:p>
        </w:tc>
      </w:tr>
      <w:tr w:rsidR="00812F5B" w:rsidRPr="00E7296A" w14:paraId="2381683F" w14:textId="77777777" w:rsidTr="005B44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EAB00" w14:textId="77777777" w:rsidR="00812F5B" w:rsidRPr="00E7296A" w:rsidRDefault="00812F5B" w:rsidP="005B44C0">
            <w:r w:rsidRPr="00E7296A">
              <w:t>Daily Grades (Classwork, Quizzes)</w:t>
            </w:r>
          </w:p>
        </w:tc>
        <w:tc>
          <w:tcPr>
            <w:tcW w:w="0" w:type="auto"/>
            <w:vAlign w:val="center"/>
            <w:hideMark/>
          </w:tcPr>
          <w:p w14:paraId="0302F519" w14:textId="77777777" w:rsidR="00812F5B" w:rsidRPr="00E7296A" w:rsidRDefault="00812F5B" w:rsidP="005B44C0">
            <w:r w:rsidRPr="00E7296A">
              <w:t>40%</w:t>
            </w:r>
          </w:p>
        </w:tc>
      </w:tr>
      <w:tr w:rsidR="00426434" w:rsidRPr="00E7296A" w14:paraId="122B670F" w14:textId="77777777" w:rsidTr="005B44C0">
        <w:trPr>
          <w:tblCellSpacing w:w="15" w:type="dxa"/>
        </w:trPr>
        <w:tc>
          <w:tcPr>
            <w:tcW w:w="0" w:type="auto"/>
            <w:vAlign w:val="center"/>
          </w:tcPr>
          <w:p w14:paraId="65BDD391" w14:textId="77777777" w:rsidR="00426434" w:rsidRPr="00E7296A" w:rsidRDefault="00426434" w:rsidP="005B44C0"/>
        </w:tc>
        <w:tc>
          <w:tcPr>
            <w:tcW w:w="0" w:type="auto"/>
            <w:vAlign w:val="center"/>
          </w:tcPr>
          <w:p w14:paraId="3E6A6181" w14:textId="77777777" w:rsidR="00426434" w:rsidRPr="00E7296A" w:rsidRDefault="00426434" w:rsidP="005B44C0"/>
        </w:tc>
      </w:tr>
    </w:tbl>
    <w:p w14:paraId="3688FA27" w14:textId="77777777" w:rsidR="00812F5B" w:rsidRDefault="00812F5B" w:rsidP="00812F5B">
      <w:pPr>
        <w:rPr>
          <w:b/>
          <w:bCs/>
        </w:rPr>
      </w:pPr>
      <w:r w:rsidRPr="00E7296A">
        <w:rPr>
          <w:b/>
          <w:bCs/>
        </w:rPr>
        <w:t>Grading Scale:</w:t>
      </w:r>
    </w:p>
    <w:p w14:paraId="52AE5BFB" w14:textId="77777777" w:rsidR="00426434" w:rsidRPr="00E7296A" w:rsidRDefault="00426434" w:rsidP="00812F5B"/>
    <w:p w14:paraId="3FF17CAA" w14:textId="77777777" w:rsidR="00812F5B" w:rsidRPr="00E7296A" w:rsidRDefault="00812F5B" w:rsidP="00BA59DE">
      <w:pPr>
        <w:widowControl/>
        <w:numPr>
          <w:ilvl w:val="0"/>
          <w:numId w:val="18"/>
        </w:numPr>
        <w:autoSpaceDE/>
        <w:autoSpaceDN/>
        <w:adjustRightInd/>
      </w:pPr>
      <w:r w:rsidRPr="00E7296A">
        <w:t>A: 90–100</w:t>
      </w:r>
    </w:p>
    <w:p w14:paraId="2E485F13" w14:textId="77777777" w:rsidR="00812F5B" w:rsidRPr="00E7296A" w:rsidRDefault="00812F5B" w:rsidP="00BA59DE">
      <w:pPr>
        <w:widowControl/>
        <w:numPr>
          <w:ilvl w:val="0"/>
          <w:numId w:val="18"/>
        </w:numPr>
        <w:autoSpaceDE/>
        <w:autoSpaceDN/>
        <w:adjustRightInd/>
      </w:pPr>
      <w:r w:rsidRPr="00E7296A">
        <w:t>B: 80–89</w:t>
      </w:r>
    </w:p>
    <w:p w14:paraId="29742329" w14:textId="77777777" w:rsidR="00812F5B" w:rsidRPr="00E7296A" w:rsidRDefault="00812F5B" w:rsidP="00BA59DE">
      <w:pPr>
        <w:widowControl/>
        <w:numPr>
          <w:ilvl w:val="0"/>
          <w:numId w:val="18"/>
        </w:numPr>
        <w:autoSpaceDE/>
        <w:autoSpaceDN/>
        <w:adjustRightInd/>
      </w:pPr>
      <w:r w:rsidRPr="00E7296A">
        <w:t>C: 75–79</w:t>
      </w:r>
    </w:p>
    <w:p w14:paraId="6775ABC4" w14:textId="77777777" w:rsidR="00812F5B" w:rsidRPr="00E7296A" w:rsidRDefault="00812F5B" w:rsidP="00BA59DE">
      <w:pPr>
        <w:widowControl/>
        <w:numPr>
          <w:ilvl w:val="0"/>
          <w:numId w:val="18"/>
        </w:numPr>
        <w:autoSpaceDE/>
        <w:autoSpaceDN/>
        <w:adjustRightInd/>
      </w:pPr>
      <w:r w:rsidRPr="00E7296A">
        <w:t>D: 70–74</w:t>
      </w:r>
    </w:p>
    <w:p w14:paraId="284B702C" w14:textId="77777777" w:rsidR="00812F5B" w:rsidRPr="00E7296A" w:rsidRDefault="00812F5B" w:rsidP="00BA59DE">
      <w:pPr>
        <w:widowControl/>
        <w:numPr>
          <w:ilvl w:val="0"/>
          <w:numId w:val="18"/>
        </w:numPr>
        <w:autoSpaceDE/>
        <w:autoSpaceDN/>
        <w:adjustRightInd/>
      </w:pPr>
      <w:r w:rsidRPr="00E7296A">
        <w:t>F: Below 70</w:t>
      </w:r>
    </w:p>
    <w:p w14:paraId="711B0606" w14:textId="77777777" w:rsidR="00812F5B" w:rsidRPr="00E7296A" w:rsidRDefault="00812F5B" w:rsidP="00812F5B">
      <w:r w:rsidRPr="00E7296A">
        <w:pict w14:anchorId="48D62A3D">
          <v:rect id="_x0000_i1062" style="width:0;height:1.5pt" o:hralign="center" o:hrstd="t" o:hr="t" fillcolor="#a0a0a0" stroked="f"/>
        </w:pict>
      </w:r>
    </w:p>
    <w:p w14:paraId="34C2FD4E" w14:textId="77777777" w:rsidR="00812F5B" w:rsidRDefault="00812F5B" w:rsidP="00812F5B">
      <w:pPr>
        <w:rPr>
          <w:b/>
          <w:bCs/>
        </w:rPr>
      </w:pPr>
      <w:r w:rsidRPr="00E7296A">
        <w:rPr>
          <w:b/>
          <w:bCs/>
        </w:rPr>
        <w:t>Classroom Expectations</w:t>
      </w:r>
    </w:p>
    <w:p w14:paraId="03A87FC7" w14:textId="77777777" w:rsidR="00426434" w:rsidRPr="00E7296A" w:rsidRDefault="00426434" w:rsidP="00812F5B">
      <w:pPr>
        <w:rPr>
          <w:b/>
          <w:bCs/>
        </w:rPr>
      </w:pPr>
    </w:p>
    <w:p w14:paraId="377C6D2E" w14:textId="77777777" w:rsidR="00812F5B" w:rsidRPr="00E7296A" w:rsidRDefault="00812F5B" w:rsidP="00BA59DE">
      <w:pPr>
        <w:widowControl/>
        <w:numPr>
          <w:ilvl w:val="0"/>
          <w:numId w:val="19"/>
        </w:numPr>
        <w:autoSpaceDE/>
        <w:autoSpaceDN/>
        <w:adjustRightInd/>
      </w:pPr>
      <w:r w:rsidRPr="00E7296A">
        <w:t>Show respect for yourself, your peers, and your teacher</w:t>
      </w:r>
    </w:p>
    <w:p w14:paraId="3B75615E" w14:textId="77777777" w:rsidR="00812F5B" w:rsidRPr="00E7296A" w:rsidRDefault="00812F5B" w:rsidP="00BA59DE">
      <w:pPr>
        <w:widowControl/>
        <w:numPr>
          <w:ilvl w:val="0"/>
          <w:numId w:val="19"/>
        </w:numPr>
        <w:autoSpaceDE/>
        <w:autoSpaceDN/>
        <w:adjustRightInd/>
      </w:pPr>
      <w:r w:rsidRPr="00E7296A">
        <w:t>Stay engaged, listen actively, and participate</w:t>
      </w:r>
    </w:p>
    <w:p w14:paraId="21251CF4" w14:textId="77777777" w:rsidR="00812F5B" w:rsidRPr="00E7296A" w:rsidRDefault="00812F5B" w:rsidP="00BA59DE">
      <w:pPr>
        <w:widowControl/>
        <w:numPr>
          <w:ilvl w:val="0"/>
          <w:numId w:val="19"/>
        </w:numPr>
        <w:autoSpaceDE/>
        <w:autoSpaceDN/>
        <w:adjustRightInd/>
      </w:pPr>
      <w:r w:rsidRPr="00E7296A">
        <w:t>Submit assignments on time</w:t>
      </w:r>
    </w:p>
    <w:p w14:paraId="27D49342" w14:textId="77777777" w:rsidR="00812F5B" w:rsidRPr="00E7296A" w:rsidRDefault="00812F5B" w:rsidP="00BA59DE">
      <w:pPr>
        <w:widowControl/>
        <w:numPr>
          <w:ilvl w:val="0"/>
          <w:numId w:val="19"/>
        </w:numPr>
        <w:autoSpaceDE/>
        <w:autoSpaceDN/>
        <w:adjustRightInd/>
      </w:pPr>
      <w:r w:rsidRPr="00E7296A">
        <w:t>No gum, food, or drinks in the computer lab</w:t>
      </w:r>
    </w:p>
    <w:p w14:paraId="212223EB" w14:textId="697272AB" w:rsidR="00812F5B" w:rsidRPr="00E7296A" w:rsidRDefault="00812F5B" w:rsidP="00BA59DE">
      <w:pPr>
        <w:widowControl/>
        <w:numPr>
          <w:ilvl w:val="0"/>
          <w:numId w:val="19"/>
        </w:numPr>
        <w:autoSpaceDE/>
        <w:autoSpaceDN/>
        <w:adjustRightInd/>
      </w:pPr>
      <w:r w:rsidRPr="00E7296A">
        <w:t xml:space="preserve">Phones must </w:t>
      </w:r>
      <w:proofErr w:type="gramStart"/>
      <w:r w:rsidRPr="00E7296A">
        <w:t>be</w:t>
      </w:r>
      <w:r w:rsidR="00A42CAC">
        <w:t xml:space="preserve"> on</w:t>
      </w:r>
      <w:proofErr w:type="gramEnd"/>
      <w:r w:rsidRPr="00E7296A">
        <w:t xml:space="preserve"> silent/off and stored in backpacks</w:t>
      </w:r>
      <w:r w:rsidR="00A42CAC">
        <w:t xml:space="preserve"> (State Mandated)</w:t>
      </w:r>
    </w:p>
    <w:p w14:paraId="35C8B927" w14:textId="77777777" w:rsidR="00812F5B" w:rsidRPr="00E7296A" w:rsidRDefault="00812F5B" w:rsidP="00812F5B">
      <w:r w:rsidRPr="00E7296A">
        <w:pict w14:anchorId="5B1F48D7">
          <v:rect id="_x0000_i1063" style="width:0;height:1.5pt" o:hralign="center" o:hrstd="t" o:hr="t" fillcolor="#a0a0a0" stroked="f"/>
        </w:pict>
      </w:r>
    </w:p>
    <w:p w14:paraId="7073CB48" w14:textId="77777777" w:rsidR="00812F5B" w:rsidRDefault="00812F5B" w:rsidP="00812F5B">
      <w:pPr>
        <w:rPr>
          <w:b/>
          <w:bCs/>
        </w:rPr>
      </w:pPr>
      <w:r w:rsidRPr="00E7296A">
        <w:rPr>
          <w:b/>
          <w:bCs/>
        </w:rPr>
        <w:t>Technology Use</w:t>
      </w:r>
    </w:p>
    <w:p w14:paraId="4F10433F" w14:textId="77777777" w:rsidR="00426434" w:rsidRPr="00E7296A" w:rsidRDefault="00426434" w:rsidP="00812F5B">
      <w:pPr>
        <w:rPr>
          <w:b/>
          <w:bCs/>
        </w:rPr>
      </w:pPr>
    </w:p>
    <w:p w14:paraId="254A7940" w14:textId="77777777" w:rsidR="00812F5B" w:rsidRPr="00E7296A" w:rsidRDefault="00812F5B" w:rsidP="00BA59DE">
      <w:pPr>
        <w:widowControl/>
        <w:numPr>
          <w:ilvl w:val="0"/>
          <w:numId w:val="20"/>
        </w:numPr>
        <w:autoSpaceDE/>
        <w:autoSpaceDN/>
        <w:adjustRightInd/>
      </w:pPr>
      <w:r w:rsidRPr="00E7296A">
        <w:t>Most coursework will be completed on classroom computers</w:t>
      </w:r>
    </w:p>
    <w:p w14:paraId="351A5BE6" w14:textId="77777777" w:rsidR="00812F5B" w:rsidRPr="00E7296A" w:rsidRDefault="00812F5B" w:rsidP="00BA59DE">
      <w:pPr>
        <w:widowControl/>
        <w:numPr>
          <w:ilvl w:val="0"/>
          <w:numId w:val="20"/>
        </w:numPr>
        <w:autoSpaceDE/>
        <w:autoSpaceDN/>
        <w:adjustRightInd/>
      </w:pPr>
      <w:r w:rsidRPr="00E7296A">
        <w:t>Use all digital tools responsibly and adhere to district tech policies</w:t>
      </w:r>
    </w:p>
    <w:p w14:paraId="4F44639D" w14:textId="77777777" w:rsidR="00812F5B" w:rsidRPr="00E7296A" w:rsidRDefault="00812F5B" w:rsidP="00812F5B">
      <w:r w:rsidRPr="00E7296A">
        <w:pict w14:anchorId="5A3A4269">
          <v:rect id="_x0000_i1064" style="width:0;height:1.5pt" o:hralign="center" o:hrstd="t" o:hr="t" fillcolor="#a0a0a0" stroked="f"/>
        </w:pict>
      </w:r>
    </w:p>
    <w:p w14:paraId="0DAE6ECE" w14:textId="77777777" w:rsidR="00812F5B" w:rsidRDefault="00812F5B" w:rsidP="00812F5B">
      <w:pPr>
        <w:rPr>
          <w:b/>
          <w:bCs/>
        </w:rPr>
      </w:pPr>
      <w:r w:rsidRPr="00E7296A">
        <w:rPr>
          <w:b/>
          <w:bCs/>
        </w:rPr>
        <w:t>Attendance &amp; Late Work</w:t>
      </w:r>
    </w:p>
    <w:p w14:paraId="55509908" w14:textId="77777777" w:rsidR="00426434" w:rsidRPr="00E7296A" w:rsidRDefault="00426434" w:rsidP="00812F5B">
      <w:pPr>
        <w:rPr>
          <w:b/>
          <w:bCs/>
        </w:rPr>
      </w:pPr>
    </w:p>
    <w:p w14:paraId="77DD9678" w14:textId="49EE3D19" w:rsidR="00812F5B" w:rsidRPr="00E7296A" w:rsidRDefault="00812F5B" w:rsidP="00BA59DE">
      <w:pPr>
        <w:widowControl/>
        <w:numPr>
          <w:ilvl w:val="0"/>
          <w:numId w:val="21"/>
        </w:numPr>
        <w:autoSpaceDE/>
        <w:autoSpaceDN/>
        <w:adjustRightInd/>
      </w:pPr>
      <w:r w:rsidRPr="00E7296A">
        <w:t>Students are responsible for</w:t>
      </w:r>
      <w:r w:rsidR="006A03FF">
        <w:t xml:space="preserve"> any work</w:t>
      </w:r>
      <w:r w:rsidRPr="00E7296A">
        <w:t xml:space="preserve"> </w:t>
      </w:r>
      <w:r w:rsidR="006A03FF" w:rsidRPr="00E7296A">
        <w:t>missed (</w:t>
      </w:r>
      <w:proofErr w:type="gramStart"/>
      <w:r w:rsidRPr="00E7296A">
        <w:t>check</w:t>
      </w:r>
      <w:proofErr w:type="gramEnd"/>
      <w:r w:rsidRPr="00E7296A">
        <w:t xml:space="preserve"> Schoology or </w:t>
      </w:r>
      <w:proofErr w:type="gramStart"/>
      <w:r w:rsidRPr="00E7296A">
        <w:t>ask</w:t>
      </w:r>
      <w:proofErr w:type="gramEnd"/>
      <w:r w:rsidRPr="00E7296A">
        <w:t xml:space="preserve"> a classmate)</w:t>
      </w:r>
    </w:p>
    <w:p w14:paraId="0AE27E4C" w14:textId="77777777" w:rsidR="00812F5B" w:rsidRDefault="00812F5B" w:rsidP="00BA59DE">
      <w:pPr>
        <w:widowControl/>
        <w:numPr>
          <w:ilvl w:val="0"/>
          <w:numId w:val="21"/>
        </w:numPr>
        <w:autoSpaceDE/>
        <w:autoSpaceDN/>
        <w:adjustRightInd/>
      </w:pPr>
      <w:r w:rsidRPr="00E7296A">
        <w:t>One day per excused absence is allowed for makeup work</w:t>
      </w:r>
    </w:p>
    <w:p w14:paraId="07F6059F" w14:textId="77777777" w:rsidR="00BA59DE" w:rsidRPr="00E7296A" w:rsidRDefault="00BA59DE" w:rsidP="00BA59DE">
      <w:pPr>
        <w:widowControl/>
        <w:autoSpaceDE/>
        <w:autoSpaceDN/>
        <w:adjustRightInd/>
      </w:pPr>
    </w:p>
    <w:p w14:paraId="2E13D119" w14:textId="185B4A22" w:rsidR="00812F5B" w:rsidRPr="00E7296A" w:rsidRDefault="0024317F" w:rsidP="00BA59DE">
      <w:pPr>
        <w:widowControl/>
        <w:autoSpaceDE/>
        <w:autoSpaceDN/>
        <w:adjustRightInd/>
        <w:spacing w:after="160" w:line="278" w:lineRule="auto"/>
        <w:ind w:left="720"/>
      </w:pPr>
      <w:r>
        <w:t>*</w:t>
      </w:r>
      <w:r w:rsidR="00812F5B" w:rsidRPr="00BA59DE">
        <w:rPr>
          <w:b/>
          <w:bCs/>
        </w:rPr>
        <w:t>Late Work Penalty:</w:t>
      </w:r>
    </w:p>
    <w:p w14:paraId="49497B5B" w14:textId="77777777" w:rsidR="00812F5B" w:rsidRPr="00E7296A" w:rsidRDefault="00812F5B" w:rsidP="0024317F">
      <w:pPr>
        <w:widowControl/>
        <w:numPr>
          <w:ilvl w:val="1"/>
          <w:numId w:val="21"/>
        </w:numPr>
        <w:autoSpaceDE/>
        <w:autoSpaceDN/>
        <w:adjustRightInd/>
      </w:pPr>
      <w:r w:rsidRPr="00E7296A">
        <w:t>-10 points per day late (up to 3 days)</w:t>
      </w:r>
    </w:p>
    <w:p w14:paraId="230E32A5" w14:textId="77777777" w:rsidR="00812F5B" w:rsidRPr="00E7296A" w:rsidRDefault="00812F5B" w:rsidP="0024317F">
      <w:pPr>
        <w:widowControl/>
        <w:numPr>
          <w:ilvl w:val="1"/>
          <w:numId w:val="21"/>
        </w:numPr>
        <w:autoSpaceDE/>
        <w:autoSpaceDN/>
        <w:adjustRightInd/>
      </w:pPr>
      <w:r w:rsidRPr="00E7296A">
        <w:t>Work not accepted after the 3rd day</w:t>
      </w:r>
    </w:p>
    <w:p w14:paraId="72B99C96" w14:textId="77777777" w:rsidR="00812F5B" w:rsidRPr="00E7296A" w:rsidRDefault="00812F5B" w:rsidP="00812F5B">
      <w:r w:rsidRPr="00E7296A">
        <w:pict w14:anchorId="08129BFA">
          <v:rect id="_x0000_i1065" style="width:0;height:1.5pt" o:hralign="center" o:hrstd="t" o:hr="t" fillcolor="#a0a0a0" stroked="f"/>
        </w:pict>
      </w:r>
    </w:p>
    <w:p w14:paraId="55B90C9E" w14:textId="77777777" w:rsidR="00812F5B" w:rsidRDefault="00812F5B" w:rsidP="00812F5B">
      <w:pPr>
        <w:rPr>
          <w:b/>
          <w:bCs/>
        </w:rPr>
      </w:pPr>
      <w:r w:rsidRPr="00E7296A">
        <w:rPr>
          <w:b/>
          <w:bCs/>
        </w:rPr>
        <w:t>Participation</w:t>
      </w:r>
    </w:p>
    <w:p w14:paraId="57E8457C" w14:textId="77777777" w:rsidR="0024317F" w:rsidRPr="00E7296A" w:rsidRDefault="0024317F" w:rsidP="00812F5B">
      <w:pPr>
        <w:rPr>
          <w:b/>
          <w:bCs/>
        </w:rPr>
      </w:pPr>
    </w:p>
    <w:p w14:paraId="3725F96B" w14:textId="77777777" w:rsidR="00812F5B" w:rsidRPr="00E7296A" w:rsidRDefault="00812F5B" w:rsidP="00812F5B">
      <w:r w:rsidRPr="00E7296A">
        <w:t>Active participation in class discussions, group work, and projects is expected and will be part of your grade.</w:t>
      </w:r>
    </w:p>
    <w:p w14:paraId="51476507" w14:textId="2170F80C" w:rsidR="003015EE" w:rsidRPr="00CD0B16" w:rsidRDefault="003015EE" w:rsidP="003015EE">
      <w:pPr>
        <w:rPr>
          <w:rFonts w:cs="Calibri"/>
        </w:rPr>
      </w:pPr>
    </w:p>
    <w:p w14:paraId="36C0B13F" w14:textId="77777777" w:rsidR="003015EE" w:rsidRDefault="003015EE" w:rsidP="005523E5"/>
    <w:p w14:paraId="0F07B9D3" w14:textId="77777777" w:rsidR="003015EE" w:rsidRDefault="003015EE" w:rsidP="005523E5"/>
    <w:p w14:paraId="17869CF2" w14:textId="77777777" w:rsidR="003015EE" w:rsidRDefault="003015EE" w:rsidP="005523E5"/>
    <w:p w14:paraId="64E97754" w14:textId="77777777" w:rsidR="003015EE" w:rsidRDefault="003015EE" w:rsidP="005523E5"/>
    <w:sectPr w:rsidR="003015EE" w:rsidSect="00C674E6">
      <w:headerReference w:type="default" r:id="rId7"/>
      <w:pgSz w:w="12240" w:h="15840"/>
      <w:pgMar w:top="360" w:right="720" w:bottom="720" w:left="720" w:header="144" w:footer="144" w:gutter="0"/>
      <w:pgNumType w:start="1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677D1" w14:textId="77777777" w:rsidR="00A93331" w:rsidRDefault="00A93331">
      <w:r>
        <w:separator/>
      </w:r>
    </w:p>
  </w:endnote>
  <w:endnote w:type="continuationSeparator" w:id="0">
    <w:p w14:paraId="3070BF73" w14:textId="77777777" w:rsidR="00A93331" w:rsidRDefault="00A9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F229D" w14:textId="77777777" w:rsidR="00A93331" w:rsidRDefault="00A93331">
      <w:r>
        <w:separator/>
      </w:r>
    </w:p>
  </w:footnote>
  <w:footnote w:type="continuationSeparator" w:id="0">
    <w:p w14:paraId="0E9E25BC" w14:textId="77777777" w:rsidR="00A93331" w:rsidRDefault="00A93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5E93" w14:textId="446CD305" w:rsidR="00F27248" w:rsidRPr="003015EE" w:rsidRDefault="0066426A" w:rsidP="0066426A">
    <w:pPr>
      <w:pStyle w:val="Heading1"/>
      <w:jc w:val="center"/>
      <w:rPr>
        <w:rFonts w:ascii="Arial" w:hAnsi="Arial" w:cs="Arial"/>
        <w:sz w:val="56"/>
        <w:szCs w:val="56"/>
      </w:rPr>
    </w:pPr>
    <w:r>
      <w:rPr>
        <w:noProof/>
      </w:rPr>
      <w:drawing>
        <wp:inline distT="0" distB="0" distL="0" distR="0" wp14:anchorId="2AC07384" wp14:editId="2BB72D5E">
          <wp:extent cx="1501919" cy="734695"/>
          <wp:effectExtent l="0" t="0" r="0" b="8255"/>
          <wp:docPr id="1440820361" name="Picture 1" descr="A yellow bull with horns and grey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820361" name="Picture 1" descr="A yellow bull with horns and grey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499" cy="792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E356BE">
      <w:rPr>
        <w:sz w:val="56"/>
        <w:szCs w:val="56"/>
      </w:rPr>
      <w:t>Class S</w:t>
    </w:r>
    <w:r w:rsidR="005D753D" w:rsidRPr="003015EE">
      <w:rPr>
        <w:sz w:val="56"/>
        <w:szCs w:val="56"/>
      </w:rPr>
      <w:t xml:space="preserve">yllabus </w:t>
    </w:r>
    <w:r w:rsidRPr="003015EE">
      <w:rPr>
        <w:sz w:val="56"/>
        <w:szCs w:val="56"/>
      </w:rPr>
      <w:t>2025/2026</w:t>
    </w:r>
  </w:p>
  <w:p w14:paraId="05C2E946" w14:textId="2BD2A1C7" w:rsidR="00F27248" w:rsidRPr="00B92679" w:rsidRDefault="00F27248" w:rsidP="00B926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421D"/>
    <w:multiLevelType w:val="multilevel"/>
    <w:tmpl w:val="4092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04898"/>
    <w:multiLevelType w:val="multilevel"/>
    <w:tmpl w:val="45B6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A2859"/>
    <w:multiLevelType w:val="multilevel"/>
    <w:tmpl w:val="4E10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D27AE"/>
    <w:multiLevelType w:val="multilevel"/>
    <w:tmpl w:val="05D2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911B3"/>
    <w:multiLevelType w:val="multilevel"/>
    <w:tmpl w:val="6732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E75CC"/>
    <w:multiLevelType w:val="multilevel"/>
    <w:tmpl w:val="A500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81623"/>
    <w:multiLevelType w:val="multilevel"/>
    <w:tmpl w:val="FB2E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0296B"/>
    <w:multiLevelType w:val="multilevel"/>
    <w:tmpl w:val="47BE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1224E"/>
    <w:multiLevelType w:val="multilevel"/>
    <w:tmpl w:val="6F28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83037"/>
    <w:multiLevelType w:val="multilevel"/>
    <w:tmpl w:val="E314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153CE8"/>
    <w:multiLevelType w:val="multilevel"/>
    <w:tmpl w:val="A2F8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F78ED"/>
    <w:multiLevelType w:val="multilevel"/>
    <w:tmpl w:val="D202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6262D"/>
    <w:multiLevelType w:val="multilevel"/>
    <w:tmpl w:val="6D3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C54BC"/>
    <w:multiLevelType w:val="multilevel"/>
    <w:tmpl w:val="F0F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1429E6"/>
    <w:multiLevelType w:val="multilevel"/>
    <w:tmpl w:val="5036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A94CCC"/>
    <w:multiLevelType w:val="multilevel"/>
    <w:tmpl w:val="ED7A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7109D"/>
    <w:multiLevelType w:val="multilevel"/>
    <w:tmpl w:val="3350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95407"/>
    <w:multiLevelType w:val="multilevel"/>
    <w:tmpl w:val="B33E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DC3E0E"/>
    <w:multiLevelType w:val="multilevel"/>
    <w:tmpl w:val="AF3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53167"/>
    <w:multiLevelType w:val="multilevel"/>
    <w:tmpl w:val="0CBC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A235DD"/>
    <w:multiLevelType w:val="multilevel"/>
    <w:tmpl w:val="40EA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330630">
    <w:abstractNumId w:val="20"/>
  </w:num>
  <w:num w:numId="2" w16cid:durableId="896670213">
    <w:abstractNumId w:val="3"/>
  </w:num>
  <w:num w:numId="3" w16cid:durableId="1987272418">
    <w:abstractNumId w:val="10"/>
  </w:num>
  <w:num w:numId="4" w16cid:durableId="525141500">
    <w:abstractNumId w:val="13"/>
  </w:num>
  <w:num w:numId="5" w16cid:durableId="909076345">
    <w:abstractNumId w:val="8"/>
  </w:num>
  <w:num w:numId="6" w16cid:durableId="1028489157">
    <w:abstractNumId w:val="15"/>
  </w:num>
  <w:num w:numId="7" w16cid:durableId="958872923">
    <w:abstractNumId w:val="1"/>
  </w:num>
  <w:num w:numId="8" w16cid:durableId="758870016">
    <w:abstractNumId w:val="2"/>
  </w:num>
  <w:num w:numId="9" w16cid:durableId="2027633418">
    <w:abstractNumId w:val="19"/>
  </w:num>
  <w:num w:numId="10" w16cid:durableId="1016151718">
    <w:abstractNumId w:val="0"/>
  </w:num>
  <w:num w:numId="11" w16cid:durableId="2137676347">
    <w:abstractNumId w:val="7"/>
  </w:num>
  <w:num w:numId="12" w16cid:durableId="1065840920">
    <w:abstractNumId w:val="11"/>
  </w:num>
  <w:num w:numId="13" w16cid:durableId="102727060">
    <w:abstractNumId w:val="16"/>
  </w:num>
  <w:num w:numId="14" w16cid:durableId="758719449">
    <w:abstractNumId w:val="12"/>
  </w:num>
  <w:num w:numId="15" w16cid:durableId="1292981669">
    <w:abstractNumId w:val="6"/>
  </w:num>
  <w:num w:numId="16" w16cid:durableId="1814830716">
    <w:abstractNumId w:val="18"/>
  </w:num>
  <w:num w:numId="17" w16cid:durableId="1426224434">
    <w:abstractNumId w:val="14"/>
  </w:num>
  <w:num w:numId="18" w16cid:durableId="1328824774">
    <w:abstractNumId w:val="17"/>
  </w:num>
  <w:num w:numId="19" w16cid:durableId="440540042">
    <w:abstractNumId w:val="4"/>
  </w:num>
  <w:num w:numId="20" w16cid:durableId="2086032503">
    <w:abstractNumId w:val="9"/>
  </w:num>
  <w:num w:numId="21" w16cid:durableId="171841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E5"/>
    <w:rsid w:val="00062564"/>
    <w:rsid w:val="001570A9"/>
    <w:rsid w:val="001622D3"/>
    <w:rsid w:val="0024317F"/>
    <w:rsid w:val="003015EE"/>
    <w:rsid w:val="00406A15"/>
    <w:rsid w:val="00426434"/>
    <w:rsid w:val="004711F9"/>
    <w:rsid w:val="00492D7A"/>
    <w:rsid w:val="004C2EA5"/>
    <w:rsid w:val="005523E5"/>
    <w:rsid w:val="005D18EC"/>
    <w:rsid w:val="005D6642"/>
    <w:rsid w:val="005D753D"/>
    <w:rsid w:val="0066426A"/>
    <w:rsid w:val="006A03FF"/>
    <w:rsid w:val="00806165"/>
    <w:rsid w:val="00812F5B"/>
    <w:rsid w:val="00865D19"/>
    <w:rsid w:val="008E4FF7"/>
    <w:rsid w:val="009B68FD"/>
    <w:rsid w:val="00A42CAC"/>
    <w:rsid w:val="00A93331"/>
    <w:rsid w:val="00AA37F5"/>
    <w:rsid w:val="00BA59DE"/>
    <w:rsid w:val="00D04D9D"/>
    <w:rsid w:val="00D4526E"/>
    <w:rsid w:val="00DB0F14"/>
    <w:rsid w:val="00E356BE"/>
    <w:rsid w:val="00E569B0"/>
    <w:rsid w:val="00E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ADF85"/>
  <w15:chartTrackingRefBased/>
  <w15:docId w15:val="{98ADD96F-010D-4871-B416-D3D59595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3E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Helvetica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23E5"/>
    <w:pPr>
      <w:keepNext/>
      <w:pBdr>
        <w:bottom w:val="single" w:sz="8" w:space="1" w:color="FFC000" w:themeColor="accent4"/>
      </w:pBdr>
      <w:spacing w:before="120" w:after="60"/>
      <w:outlineLvl w:val="0"/>
    </w:pPr>
    <w:rPr>
      <w:rFonts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6434"/>
    <w:pPr>
      <w:keepNext/>
      <w:spacing w:before="120"/>
      <w:jc w:val="center"/>
      <w:outlineLvl w:val="1"/>
    </w:pPr>
    <w:rPr>
      <w:rFonts w:cs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23E5"/>
    <w:pPr>
      <w:keepNext/>
      <w:keepLines/>
      <w:spacing w:before="120" w:after="60"/>
      <w:outlineLvl w:val="2"/>
    </w:pPr>
    <w:rPr>
      <w:rFonts w:eastAsiaTheme="majorEastAsia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3E5"/>
    <w:rPr>
      <w:rFonts w:ascii="Cambria" w:eastAsia="Times New Roman" w:hAnsi="Cambria" w:cs="Times New Roman"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6434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23E5"/>
    <w:rPr>
      <w:rFonts w:ascii="Cambria" w:eastAsiaTheme="majorEastAsia" w:hAnsi="Cambria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rsid w:val="005523E5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23E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523E5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5523E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4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26A"/>
    <w:rPr>
      <w:rFonts w:ascii="Cambria" w:eastAsia="Times New Roman" w:hAnsi="Cambria" w:cs="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26A"/>
    <w:rPr>
      <w:rFonts w:ascii="Cambria" w:eastAsia="Times New Roman" w:hAnsi="Cambria" w:cs="Helvetic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69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Syllabus Template</vt:lpstr>
    </vt:vector>
  </TitlesOfParts>
  <Company>CSU Long Beach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Syllabus Template</dc:title>
  <dc:subject/>
  <dc:creator>Stephanie Garcia</dc:creator>
  <cp:keywords/>
  <dc:description/>
  <cp:lastModifiedBy>Mcmillian, Bonita</cp:lastModifiedBy>
  <cp:revision>2</cp:revision>
  <dcterms:created xsi:type="dcterms:W3CDTF">2025-08-26T22:41:00Z</dcterms:created>
  <dcterms:modified xsi:type="dcterms:W3CDTF">2025-08-26T22:41:00Z</dcterms:modified>
</cp:coreProperties>
</file>